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766D" w14:textId="21A44558" w:rsidR="0090424B" w:rsidRPr="001C00C7" w:rsidRDefault="001C00C7">
      <w:r w:rsidRPr="001C00C7">
        <w:t>Dear Church Family,</w:t>
      </w:r>
    </w:p>
    <w:p w14:paraId="36050DC5" w14:textId="7AEE1F5F" w:rsidR="001C00C7" w:rsidRPr="001C00C7" w:rsidRDefault="001C00C7"/>
    <w:p w14:paraId="1C36736E" w14:textId="3CEE2413" w:rsidR="001C00C7" w:rsidRDefault="001C00C7">
      <w:r w:rsidRPr="001C00C7">
        <w:t>Please know that in this strange time, you may be quarantined and feel isolated, yet you are never alone. Our church family continues to hold each other in prayer and in our prayers, we constantly give thanks for God’s never</w:t>
      </w:r>
      <w:r>
        <w:t>-</w:t>
      </w:r>
      <w:r w:rsidRPr="001C00C7">
        <w:t xml:space="preserve">ending presence. </w:t>
      </w:r>
      <w:r>
        <w:t xml:space="preserve">This is a time for the Church to speak words of comfort, set an example of patience and love, and be the beloved community in ways we have just begun to discover. </w:t>
      </w:r>
    </w:p>
    <w:p w14:paraId="16EAB31D" w14:textId="44E61A94" w:rsidR="001C00C7" w:rsidRDefault="001C00C7"/>
    <w:p w14:paraId="4A967EB3" w14:textId="172864AE" w:rsidR="001C00C7" w:rsidRDefault="001C00C7">
      <w:r>
        <w:t xml:space="preserve">Part of our living in community and in partnership with God includes stewardship. The ways we care for each other and uses the resources around us makes a difference. While we navigate scarcity in some places, we will name abundance in others and trust God to guide us through both. </w:t>
      </w:r>
    </w:p>
    <w:p w14:paraId="03AB178B" w14:textId="55B2E90A" w:rsidR="001C00C7" w:rsidRDefault="001C00C7"/>
    <w:p w14:paraId="4BA311A7" w14:textId="27BA92BF" w:rsidR="001C00C7" w:rsidRDefault="001C00C7">
      <w:r>
        <w:t xml:space="preserve">Our giving to the Church continues to equip vital resources and support networks. Our giving also reminds us to think of others, keeping us from emotionally isolating to a point of selfishness or loneliness. Giving is a spiritual discipline that supports the Church. Everyone can give in their own way. Some have gifts that they had never imagined would fit the Church till recent days. Others have spiritual gifts of care and listening that are finding new digital expressions. Others are rediscovering mission fields in their homes and neighborhoods. We need to keep our hearts and minds open to others and centered in God. </w:t>
      </w:r>
    </w:p>
    <w:p w14:paraId="3B9C8061" w14:textId="7DF5DEA7" w:rsidR="001C00C7" w:rsidRDefault="001C00C7"/>
    <w:p w14:paraId="15A5A031" w14:textId="77777777" w:rsidR="00911AB1" w:rsidRDefault="001C00C7">
      <w:r>
        <w:t xml:space="preserve">As you consider your own stewardship and ability to give, we know that some of the options for giving may feel strange. Online giving is a new experience for many. Please know that many congregations have been using this tool for a while and found it to be safe and secure. Checks are also still a good option, as are electronic checks from the bank. </w:t>
      </w:r>
    </w:p>
    <w:p w14:paraId="107F9C3A" w14:textId="77777777" w:rsidR="00911AB1" w:rsidRDefault="00911AB1"/>
    <w:p w14:paraId="71EF72FF" w14:textId="77777777" w:rsidR="00911AB1" w:rsidRDefault="00911AB1">
      <w:r>
        <w:t xml:space="preserve">Our congregation uses…. And recommends….   </w:t>
      </w:r>
      <w:r w:rsidRPr="00911AB1">
        <w:rPr>
          <w:b/>
          <w:bCs/>
          <w:color w:val="4472C4" w:themeColor="accent5"/>
        </w:rPr>
        <w:t>FILL IN Y OUR ONLINE and MAIL IN OPTIONS</w:t>
      </w:r>
    </w:p>
    <w:p w14:paraId="60E4EAA0" w14:textId="77777777" w:rsidR="00911AB1" w:rsidRDefault="00911AB1"/>
    <w:p w14:paraId="5C6BAF91" w14:textId="0B17EF14" w:rsidR="001C00C7" w:rsidRDefault="00911AB1">
      <w:r>
        <w:t xml:space="preserve">If you are one of the many Americans who will receive a CARES Act </w:t>
      </w:r>
      <w:proofErr w:type="gramStart"/>
      <w:r>
        <w:t>check, and</w:t>
      </w:r>
      <w:proofErr w:type="gramEnd"/>
      <w:r>
        <w:t xml:space="preserve"> have not experienced a change in employment or income, we would encourage you to consider how you might pass on that blessing. You can use it to help make up the difference in the Church’s budget in this time of </w:t>
      </w:r>
      <w:proofErr w:type="gramStart"/>
      <w:r>
        <w:t>transition, or</w:t>
      </w:r>
      <w:proofErr w:type="gramEnd"/>
      <w:r>
        <w:t xml:space="preserve"> find a way to share those funds with someo</w:t>
      </w:r>
      <w:bookmarkStart w:id="0" w:name="_GoBack"/>
      <w:bookmarkEnd w:id="0"/>
      <w:r>
        <w:t xml:space="preserve">ne who is more vulnerable. </w:t>
      </w:r>
    </w:p>
    <w:p w14:paraId="303B98A0" w14:textId="795AFB1A" w:rsidR="00911AB1" w:rsidRDefault="00911AB1"/>
    <w:p w14:paraId="706F58C5" w14:textId="77777777" w:rsidR="00911AB1" w:rsidRDefault="00911AB1">
      <w:r>
        <w:t xml:space="preserve">If you have any questions about our Church’s finances and opportunities for giving, please contact…. </w:t>
      </w:r>
    </w:p>
    <w:p w14:paraId="32601180" w14:textId="6AB9AEAF" w:rsidR="00911AB1" w:rsidRPr="00911AB1" w:rsidRDefault="00911AB1">
      <w:pPr>
        <w:rPr>
          <w:color w:val="4472C4" w:themeColor="accent5"/>
        </w:rPr>
      </w:pPr>
      <w:r w:rsidRPr="00911AB1">
        <w:rPr>
          <w:color w:val="4472C4" w:themeColor="accent5"/>
        </w:rPr>
        <w:t>FILL IN YOUR PEOPLE AND CONTACT INFO HERE.</w:t>
      </w:r>
    </w:p>
    <w:p w14:paraId="5E15E933" w14:textId="09A0325B" w:rsidR="00911AB1" w:rsidRDefault="00911AB1"/>
    <w:p w14:paraId="61B884F4" w14:textId="7AB25E56" w:rsidR="00911AB1" w:rsidRDefault="00911AB1">
      <w:r>
        <w:t>In Love and Grace,</w:t>
      </w:r>
    </w:p>
    <w:p w14:paraId="27D9FBF6" w14:textId="70A3C370" w:rsidR="00911AB1" w:rsidRDefault="00911AB1"/>
    <w:p w14:paraId="558D8CEF" w14:textId="2F6FAFD8" w:rsidR="00911AB1" w:rsidRPr="00911AB1" w:rsidRDefault="00911AB1">
      <w:pPr>
        <w:rPr>
          <w:color w:val="4472C4" w:themeColor="accent5"/>
        </w:rPr>
      </w:pPr>
      <w:r w:rsidRPr="00911AB1">
        <w:rPr>
          <w:color w:val="4472C4" w:themeColor="accent5"/>
        </w:rPr>
        <w:t>YOUR NAME OR NAMES OF LEADERS GOES HERE</w:t>
      </w:r>
    </w:p>
    <w:sectPr w:rsidR="00911AB1" w:rsidRPr="0091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4B"/>
    <w:rsid w:val="001C00C7"/>
    <w:rsid w:val="005273A6"/>
    <w:rsid w:val="0090424B"/>
    <w:rsid w:val="0091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3CB2"/>
  <w15:chartTrackingRefBased/>
  <w15:docId w15:val="{8A1EF840-B23A-4845-AA60-03D27527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348</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Yates</dc:creator>
  <cp:keywords/>
  <dc:description/>
  <cp:lastModifiedBy>Lee Yates</cp:lastModifiedBy>
  <cp:revision>1</cp:revision>
  <dcterms:created xsi:type="dcterms:W3CDTF">2020-03-31T23:25:00Z</dcterms:created>
  <dcterms:modified xsi:type="dcterms:W3CDTF">2020-04-01T05:13:00Z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