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8502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Altadena Community Church, United Church of Christ (ACC) is seeking a part-time Interim Director of Music. This position is offered for 8 hours per week for one year. Sunday services take place from 10:00 a.m. until approximately 11:15 a.m. Additional hours will include choir rehearsals, staff meetings, music coordination and preparation.</w:t>
      </w:r>
    </w:p>
    <w:p w14:paraId="1DCB6489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000000"/>
          <w:bdr w:val="none" w:sz="0" w:space="0" w:color="auto" w:frame="1"/>
        </w:rPr>
        <w:t> </w:t>
      </w:r>
    </w:p>
    <w:p w14:paraId="1EDCA833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 xml:space="preserve">At ACC we value our beautiful choral tradition, but also want to explore spirited and varied music. We appreciate creative expressions in our worship that honor the </w:t>
      </w:r>
      <w:proofErr w:type="spellStart"/>
      <w:r>
        <w:rPr>
          <w:color w:val="000000"/>
          <w:bdr w:val="none" w:sz="0" w:space="0" w:color="auto" w:frame="1"/>
        </w:rPr>
        <w:t>UCC</w:t>
      </w:r>
      <w:proofErr w:type="spellEnd"/>
      <w:r>
        <w:rPr>
          <w:color w:val="000000"/>
          <w:bdr w:val="none" w:sz="0" w:space="0" w:color="auto" w:frame="1"/>
        </w:rPr>
        <w:t xml:space="preserve"> tradition, but also make room for a more diverse community.</w:t>
      </w:r>
    </w:p>
    <w:p w14:paraId="122D6A7F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000000"/>
          <w:bdr w:val="none" w:sz="0" w:space="0" w:color="auto" w:frame="1"/>
        </w:rPr>
        <w:t> </w:t>
      </w:r>
    </w:p>
    <w:p w14:paraId="735B45ED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Our choir is comprised of approximately 15 volunteer singers who provide anthems and lead worship music for Sunday services. We are a congregation that includes a number of professional musicians who often volunteer their time and talents to our worship experience.</w:t>
      </w:r>
    </w:p>
    <w:p w14:paraId="0F96935B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The director of music would work cooperatively with them as needed and is appropriate.</w:t>
      </w:r>
    </w:p>
    <w:p w14:paraId="1E9FC016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000000"/>
          <w:bdr w:val="none" w:sz="0" w:space="0" w:color="auto" w:frame="1"/>
        </w:rPr>
        <w:t> </w:t>
      </w:r>
    </w:p>
    <w:p w14:paraId="7198BE0B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 xml:space="preserve">The Director of Music will be responsible for coordinating and managing the music program at ACC. The ideal candidate will possess musical skills as an organist and/or pianist and choral director; have knowledge of choral music across style </w:t>
      </w:r>
      <w:proofErr w:type="gramStart"/>
      <w:r>
        <w:rPr>
          <w:color w:val="000000"/>
          <w:bdr w:val="none" w:sz="0" w:space="0" w:color="auto" w:frame="1"/>
        </w:rPr>
        <w:t>periods, and</w:t>
      </w:r>
      <w:proofErr w:type="gramEnd"/>
      <w:r>
        <w:rPr>
          <w:color w:val="000000"/>
          <w:bdr w:val="none" w:sz="0" w:space="0" w:color="auto" w:frame="1"/>
        </w:rPr>
        <w:t xml:space="preserve"> be open to exploring a diverse repertoire; demonstrate ability to creatively and collaboratively work with staff and volunteers. We seek someone who is committed to the worshipping life of our </w:t>
      </w:r>
      <w:proofErr w:type="gramStart"/>
      <w:r>
        <w:rPr>
          <w:color w:val="000000"/>
          <w:bdr w:val="none" w:sz="0" w:space="0" w:color="auto" w:frame="1"/>
        </w:rPr>
        <w:t>congregation, and</w:t>
      </w:r>
      <w:proofErr w:type="gramEnd"/>
      <w:r>
        <w:rPr>
          <w:color w:val="000000"/>
          <w:bdr w:val="none" w:sz="0" w:space="0" w:color="auto" w:frame="1"/>
        </w:rPr>
        <w:t xml:space="preserve"> will encourage and empower talented musicians within the congregation to offer their gifts.</w:t>
      </w:r>
    </w:p>
    <w:p w14:paraId="0BBF92BA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000000"/>
          <w:bdr w:val="none" w:sz="0" w:space="0" w:color="auto" w:frame="1"/>
        </w:rPr>
        <w:t> </w:t>
      </w:r>
    </w:p>
    <w:p w14:paraId="4F6C9E3F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u w:val="single"/>
          <w:bdr w:val="none" w:sz="0" w:space="0" w:color="auto" w:frame="1"/>
        </w:rPr>
        <w:t>DUTIES</w:t>
      </w:r>
      <w:r>
        <w:rPr>
          <w:color w:val="000000"/>
          <w:bdr w:val="none" w:sz="0" w:space="0" w:color="auto" w:frame="1"/>
        </w:rPr>
        <w:br/>
        <w:t>Some of the duties expected of the Director of Music include, but are not limited to, the following:</w:t>
      </w:r>
    </w:p>
    <w:p w14:paraId="14FFA4F7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000000"/>
          <w:bdr w:val="none" w:sz="0" w:space="0" w:color="auto" w:frame="1"/>
        </w:rPr>
        <w:t> </w:t>
      </w:r>
    </w:p>
    <w:p w14:paraId="2E68558C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* Leading of music, directing the choir, accompanying the choir and congregational hymns and liturgical songs on piano and/or organ at weekly worship services</w:t>
      </w:r>
    </w:p>
    <w:p w14:paraId="73A6B013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* Work closely with the ministry staff and worship team leaders to select repertoire that complements and enhances each service of worship</w:t>
      </w:r>
    </w:p>
    <w:p w14:paraId="5CBDCF66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 xml:space="preserve">* Prepare organ/piano </w:t>
      </w:r>
      <w:proofErr w:type="spellStart"/>
      <w:r>
        <w:rPr>
          <w:color w:val="000000"/>
          <w:bdr w:val="none" w:sz="0" w:space="0" w:color="auto" w:frame="1"/>
        </w:rPr>
        <w:t>répertoire</w:t>
      </w:r>
      <w:proofErr w:type="spellEnd"/>
      <w:r>
        <w:rPr>
          <w:color w:val="000000"/>
          <w:bdr w:val="none" w:sz="0" w:space="0" w:color="auto" w:frame="1"/>
        </w:rPr>
        <w:t xml:space="preserve"> as well as preludes, postludes, anthems, and service music for worship services</w:t>
      </w:r>
    </w:p>
    <w:p w14:paraId="78CA57B0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* Work in a creative, collaborative, and collegial fashion with entire church staff and membership</w:t>
      </w:r>
    </w:p>
    <w:p w14:paraId="059300C3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000000"/>
          <w:bdr w:val="none" w:sz="0" w:space="0" w:color="auto" w:frame="1"/>
        </w:rPr>
        <w:t> </w:t>
      </w:r>
    </w:p>
    <w:p w14:paraId="7390FC33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u w:val="single"/>
          <w:bdr w:val="none" w:sz="0" w:space="0" w:color="auto" w:frame="1"/>
        </w:rPr>
        <w:t>QUALIFICATIONS</w:t>
      </w:r>
    </w:p>
    <w:p w14:paraId="1C2815AF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000000"/>
          <w:bdr w:val="none" w:sz="0" w:space="0" w:color="auto" w:frame="1"/>
        </w:rPr>
        <w:t> </w:t>
      </w:r>
    </w:p>
    <w:p w14:paraId="48D49671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* College degree in music or equivalent</w:t>
      </w:r>
    </w:p>
    <w:p w14:paraId="1E9C4BEA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* Proficient skills and experience in directing and accompanying a choir</w:t>
      </w:r>
    </w:p>
    <w:p w14:paraId="6D1901D5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* Proficient skills at piano and organ (preferred)</w:t>
      </w:r>
    </w:p>
    <w:p w14:paraId="73684090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* Must possess a spirit of collaboration, flexibility, the ability to work with all ages and musical abilities, and possess an understanding of and commitment to music as an element of congregational worship</w:t>
      </w:r>
    </w:p>
    <w:p w14:paraId="0181BBA5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bdr w:val="none" w:sz="0" w:space="0" w:color="auto" w:frame="1"/>
        </w:rPr>
        <w:t>* Must submit to a background check</w:t>
      </w:r>
    </w:p>
    <w:p w14:paraId="690848A2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000000"/>
          <w:bdr w:val="none" w:sz="0" w:space="0" w:color="auto" w:frame="1"/>
        </w:rPr>
        <w:t> </w:t>
      </w:r>
    </w:p>
    <w:p w14:paraId="7DD768AF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>
        <w:rPr>
          <w:color w:val="000000"/>
          <w:u w:val="single"/>
          <w:bdr w:val="none" w:sz="0" w:space="0" w:color="auto" w:frame="1"/>
        </w:rPr>
        <w:t>COMPENSATION AND APPLICATION</w:t>
      </w:r>
      <w:r>
        <w:rPr>
          <w:color w:val="000000"/>
          <w:bdr w:val="none" w:sz="0" w:space="0" w:color="auto" w:frame="1"/>
        </w:rPr>
        <w:br/>
        <w:t xml:space="preserve">Altadena Community Church offers competitive compensation for this position. Interested </w:t>
      </w:r>
      <w:r>
        <w:rPr>
          <w:color w:val="000000"/>
          <w:bdr w:val="none" w:sz="0" w:space="0" w:color="auto" w:frame="1"/>
        </w:rPr>
        <w:lastRenderedPageBreak/>
        <w:t>candidates should submit a resume and cover letter via email to pattyjudy@aol.com with music candidate in the subject line. Candidates may be asked to send follow-up materials (repertoire lists, video/audio of performances, etc.) upon request.</w:t>
      </w:r>
    </w:p>
    <w:p w14:paraId="4BD7F437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000000"/>
          <w:bdr w:val="none" w:sz="0" w:space="0" w:color="auto" w:frame="1"/>
        </w:rPr>
        <w:t> </w:t>
      </w:r>
    </w:p>
    <w:p w14:paraId="36C0B886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23130"/>
        </w:rPr>
      </w:pPr>
      <w:r>
        <w:rPr>
          <w:color w:val="000000"/>
          <w:bdr w:val="none" w:sz="0" w:space="0" w:color="auto" w:frame="1"/>
        </w:rPr>
        <w:t>Altadena Community Church, United Church of Christ</w:t>
      </w:r>
    </w:p>
    <w:p w14:paraId="1A73BEA7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23130"/>
        </w:rPr>
      </w:pPr>
      <w:r>
        <w:rPr>
          <w:color w:val="000000"/>
          <w:bdr w:val="none" w:sz="0" w:space="0" w:color="auto" w:frame="1"/>
        </w:rPr>
        <w:t>943 E. Altadena Drive, Altadena, CA 91101</w:t>
      </w:r>
    </w:p>
    <w:p w14:paraId="6565DB91" w14:textId="77777777" w:rsidR="007032CF" w:rsidRDefault="007032CF" w:rsidP="007032C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23130"/>
        </w:rPr>
      </w:pPr>
      <w:r>
        <w:rPr>
          <w:color w:val="000000"/>
          <w:bdr w:val="none" w:sz="0" w:space="0" w:color="auto" w:frame="1"/>
        </w:rPr>
        <w:t>www.altadenaucc.org</w:t>
      </w:r>
    </w:p>
    <w:p w14:paraId="5CCBAD4C" w14:textId="77777777" w:rsidR="0076289B" w:rsidRDefault="0076289B">
      <w:bookmarkStart w:id="0" w:name="_GoBack"/>
      <w:bookmarkEnd w:id="0"/>
    </w:p>
    <w:sectPr w:rsidR="0076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CF"/>
    <w:rsid w:val="007032CF"/>
    <w:rsid w:val="0076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923B"/>
  <w15:chartTrackingRefBased/>
  <w15:docId w15:val="{D8B95169-D9AB-4575-8C31-42CF0DEA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32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4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1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4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5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62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6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698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8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15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Yates</dc:creator>
  <cp:keywords/>
  <dc:description/>
  <cp:lastModifiedBy>Lee Yates</cp:lastModifiedBy>
  <cp:revision>1</cp:revision>
  <dcterms:created xsi:type="dcterms:W3CDTF">2020-01-17T01:53:00Z</dcterms:created>
  <dcterms:modified xsi:type="dcterms:W3CDTF">2020-01-17T01:53:00Z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